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957E0" w:rsidRPr="00AA046D" w:rsidRDefault="00482397" w:rsidP="00AA046D">
      <w:pPr>
        <w:pStyle w:val="Nincstrkz"/>
        <w:jc w:val="both"/>
        <w:rPr>
          <w:b/>
          <w:bCs/>
          <w:sz w:val="24"/>
          <w:szCs w:val="24"/>
        </w:rPr>
      </w:pPr>
      <w:r w:rsidRPr="00AA046D">
        <w:rPr>
          <w:b/>
          <w:bCs/>
          <w:sz w:val="24"/>
          <w:szCs w:val="24"/>
        </w:rPr>
        <w:t>Rati I Armster</w:t>
      </w:r>
      <w:r w:rsidR="00AA046D" w:rsidRPr="00AA046D">
        <w:rPr>
          <w:b/>
          <w:bCs/>
          <w:sz w:val="24"/>
          <w:szCs w:val="24"/>
        </w:rPr>
        <w:t xml:space="preserve"> </w:t>
      </w:r>
      <w:r w:rsidR="00C76103" w:rsidRPr="00AA046D">
        <w:rPr>
          <w:b/>
          <w:bCs/>
          <w:sz w:val="24"/>
          <w:szCs w:val="24"/>
        </w:rPr>
        <w:t>S</w:t>
      </w:r>
      <w:r w:rsidR="00D422A9" w:rsidRPr="00AA046D">
        <w:rPr>
          <w:b/>
          <w:bCs/>
          <w:sz w:val="24"/>
          <w:szCs w:val="24"/>
        </w:rPr>
        <w:t xml:space="preserve"> </w:t>
      </w:r>
      <w:r w:rsidR="00744F5D" w:rsidRPr="00AA046D">
        <w:rPr>
          <w:rFonts w:eastAsia="Times New Roman" w:cs="Times New Roman"/>
          <w:sz w:val="24"/>
          <w:szCs w:val="24"/>
          <w:lang w:val="de-DE" w:eastAsia="hu-HU"/>
        </w:rPr>
        <w:t>Armlehne</w:t>
      </w:r>
    </w:p>
    <w:p w:rsidR="00FE46BB" w:rsidRPr="00AA046D" w:rsidRDefault="00FE46BB" w:rsidP="00AA046D">
      <w:pPr>
        <w:jc w:val="both"/>
        <w:rPr>
          <w:rFonts w:cstheme="minorHAnsi"/>
          <w:b/>
          <w:bCs/>
          <w:caps/>
          <w:sz w:val="24"/>
          <w:szCs w:val="24"/>
        </w:rPr>
      </w:pPr>
    </w:p>
    <w:p w:rsidR="005E581E" w:rsidRPr="00AA046D" w:rsidRDefault="00402D18" w:rsidP="00AA046D">
      <w:pPr>
        <w:jc w:val="both"/>
        <w:rPr>
          <w:rFonts w:cstheme="minorHAnsi"/>
          <w:b/>
          <w:bCs/>
          <w:caps/>
          <w:sz w:val="24"/>
          <w:szCs w:val="24"/>
        </w:rPr>
      </w:pPr>
      <w:r w:rsidRPr="00AA046D">
        <w:rPr>
          <w:rFonts w:eastAsia="Times New Roman" w:cs="Times New Roman"/>
          <w:b/>
          <w:sz w:val="24"/>
          <w:szCs w:val="24"/>
          <w:lang w:val="de-DE" w:eastAsia="hu-HU"/>
        </w:rPr>
        <w:t>EINFACH BESSER! BASISFUNKTIONEN OHNE KOMPROMISSE.</w:t>
      </w:r>
    </w:p>
    <w:p w:rsidR="00AA046D" w:rsidRPr="00AA046D" w:rsidRDefault="00402D18" w:rsidP="00AA046D">
      <w:pPr>
        <w:pStyle w:val="Listaszerbekezds"/>
        <w:numPr>
          <w:ilvl w:val="0"/>
          <w:numId w:val="6"/>
        </w:numPr>
        <w:jc w:val="both"/>
        <w:rPr>
          <w:sz w:val="24"/>
          <w:szCs w:val="24"/>
        </w:rPr>
      </w:pPr>
      <w:r w:rsidRPr="00AA046D">
        <w:rPr>
          <w:bCs/>
          <w:sz w:val="24"/>
          <w:szCs w:val="24"/>
        </w:rPr>
        <w:t>Deckel mit Polsterung</w:t>
      </w:r>
    </w:p>
    <w:p w:rsidR="00AA046D" w:rsidRPr="00AA046D" w:rsidRDefault="00AA046D" w:rsidP="00AA046D">
      <w:pPr>
        <w:pStyle w:val="Listaszerbekezds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bCs/>
          <w:sz w:val="24"/>
          <w:szCs w:val="24"/>
          <w:lang w:val="de-DE"/>
        </w:rPr>
        <w:t>P</w:t>
      </w:r>
      <w:r w:rsidR="00402D18" w:rsidRPr="00AA046D">
        <w:rPr>
          <w:bCs/>
          <w:sz w:val="24"/>
          <w:szCs w:val="24"/>
          <w:lang w:val="de-DE"/>
        </w:rPr>
        <w:t>raktisches Staufach</w:t>
      </w:r>
    </w:p>
    <w:p w:rsidR="008F526F" w:rsidRPr="00AA046D" w:rsidRDefault="00402D18" w:rsidP="00AA046D">
      <w:pPr>
        <w:pStyle w:val="Listaszerbekezds"/>
        <w:numPr>
          <w:ilvl w:val="0"/>
          <w:numId w:val="6"/>
        </w:numPr>
        <w:jc w:val="both"/>
        <w:rPr>
          <w:sz w:val="24"/>
          <w:szCs w:val="24"/>
        </w:rPr>
      </w:pPr>
      <w:r w:rsidRPr="00AA046D">
        <w:rPr>
          <w:bCs/>
          <w:sz w:val="24"/>
          <w:szCs w:val="24"/>
          <w:lang w:val="de-DE"/>
        </w:rPr>
        <w:t>Aufklappbar zwischen die Vordersitze</w:t>
      </w:r>
    </w:p>
    <w:p w:rsidR="005E581E" w:rsidRPr="00AA046D" w:rsidRDefault="00402D18" w:rsidP="00AA046D">
      <w:pPr>
        <w:jc w:val="both"/>
        <w:rPr>
          <w:sz w:val="24"/>
          <w:szCs w:val="24"/>
          <w:lang w:val="de-DE"/>
        </w:rPr>
      </w:pPr>
      <w:r w:rsidRPr="00AA046D">
        <w:rPr>
          <w:sz w:val="24"/>
          <w:szCs w:val="24"/>
          <w:lang w:val="de-DE"/>
        </w:rPr>
        <w:t>Rechne nach: außergewöhnliches Preis-Leistungs-Verhältnis + maximaler Komfort = kluge Wahl</w:t>
      </w:r>
    </w:p>
    <w:p w:rsidR="00AA046D" w:rsidRDefault="00AA046D" w:rsidP="00AA046D">
      <w:pPr>
        <w:jc w:val="both"/>
        <w:rPr>
          <w:rFonts w:eastAsia="Times New Roman" w:cs="Times New Roman"/>
          <w:b/>
          <w:sz w:val="24"/>
          <w:szCs w:val="24"/>
          <w:lang w:eastAsia="hu-HU"/>
        </w:rPr>
      </w:pPr>
    </w:p>
    <w:p w:rsidR="005E581E" w:rsidRPr="00AA046D" w:rsidRDefault="00402D18" w:rsidP="00AA046D">
      <w:pPr>
        <w:jc w:val="both"/>
        <w:rPr>
          <w:rFonts w:cstheme="minorHAnsi"/>
          <w:b/>
          <w:bCs/>
          <w:caps/>
          <w:sz w:val="24"/>
          <w:szCs w:val="24"/>
        </w:rPr>
      </w:pPr>
      <w:r w:rsidRPr="00AA046D">
        <w:rPr>
          <w:rFonts w:eastAsia="Times New Roman" w:cs="Times New Roman"/>
          <w:b/>
          <w:sz w:val="24"/>
          <w:szCs w:val="24"/>
          <w:lang w:eastAsia="hu-HU"/>
        </w:rPr>
        <w:t>EINFACH ANSPRECHEND</w:t>
      </w:r>
    </w:p>
    <w:p w:rsidR="00AA046D" w:rsidRPr="00AA046D" w:rsidRDefault="00402D18" w:rsidP="00AA046D">
      <w:pPr>
        <w:jc w:val="both"/>
        <w:rPr>
          <w:sz w:val="24"/>
          <w:szCs w:val="24"/>
        </w:rPr>
      </w:pPr>
      <w:r w:rsidRPr="00AA046D">
        <w:rPr>
          <w:rFonts w:eastAsia="Times New Roman" w:cs="Times New Roman"/>
          <w:sz w:val="24"/>
          <w:szCs w:val="24"/>
          <w:lang w:val="de-DE" w:eastAsia="hu-HU"/>
        </w:rPr>
        <w:t>Wir glauben, dass die Atmosphäre in geschmackvollen Details steckt. Unsere von RedDot ausgezeichneten Designer sorgen dafür, dass alle unsere Produkte in dein Auto passen.</w:t>
      </w:r>
    </w:p>
    <w:p w:rsidR="00AA046D" w:rsidRDefault="00AA046D" w:rsidP="00AA046D">
      <w:pPr>
        <w:jc w:val="both"/>
        <w:rPr>
          <w:rFonts w:cstheme="minorHAnsi"/>
          <w:b/>
          <w:bCs/>
          <w:caps/>
          <w:sz w:val="24"/>
          <w:szCs w:val="24"/>
        </w:rPr>
      </w:pPr>
    </w:p>
    <w:p w:rsidR="002D6218" w:rsidRPr="00AA046D" w:rsidRDefault="002D6218" w:rsidP="00AA046D">
      <w:pPr>
        <w:jc w:val="both"/>
        <w:rPr>
          <w:rFonts w:cstheme="minorHAnsi"/>
          <w:b/>
          <w:bCs/>
          <w:caps/>
          <w:sz w:val="24"/>
          <w:szCs w:val="24"/>
        </w:rPr>
      </w:pPr>
      <w:r w:rsidRPr="00AA046D">
        <w:rPr>
          <w:rFonts w:cstheme="minorHAnsi"/>
          <w:b/>
          <w:bCs/>
          <w:caps/>
          <w:sz w:val="24"/>
          <w:szCs w:val="24"/>
        </w:rPr>
        <w:t>ERGONOMISCH FAHREN</w:t>
      </w:r>
    </w:p>
    <w:p w:rsidR="00FE46BB" w:rsidRPr="00AA046D" w:rsidRDefault="002D6218" w:rsidP="00AA046D">
      <w:pPr>
        <w:jc w:val="both"/>
        <w:rPr>
          <w:sz w:val="24"/>
          <w:szCs w:val="24"/>
        </w:rPr>
      </w:pPr>
      <w:r w:rsidRPr="00AA046D">
        <w:rPr>
          <w:rFonts w:eastAsia="Times New Roman" w:cs="Times New Roman"/>
          <w:sz w:val="24"/>
          <w:szCs w:val="24"/>
          <w:lang w:val="de-DE" w:eastAsia="hu-HU"/>
        </w:rPr>
        <w:t>Jeder Fahrzeugtyp ist anders, deshalb positionieren wir unsere Armlehnen mit Berücksichtigung der Position des Sitzes - des Lenkrads - und des Schaltknopfs.</w:t>
      </w:r>
    </w:p>
    <w:p w:rsidR="00AA046D" w:rsidRDefault="00AA046D" w:rsidP="00AA046D">
      <w:pPr>
        <w:jc w:val="both"/>
        <w:rPr>
          <w:b/>
          <w:sz w:val="24"/>
          <w:szCs w:val="24"/>
          <w:lang w:val="de-DE"/>
        </w:rPr>
      </w:pPr>
    </w:p>
    <w:p w:rsidR="002D6218" w:rsidRPr="00AA046D" w:rsidRDefault="002D6218" w:rsidP="00AA046D">
      <w:pPr>
        <w:jc w:val="both"/>
        <w:rPr>
          <w:rFonts w:cstheme="minorHAnsi"/>
          <w:b/>
          <w:bCs/>
          <w:caps/>
          <w:sz w:val="24"/>
          <w:szCs w:val="24"/>
        </w:rPr>
      </w:pPr>
      <w:r w:rsidRPr="00AA046D">
        <w:rPr>
          <w:b/>
          <w:sz w:val="24"/>
          <w:szCs w:val="24"/>
          <w:lang w:val="de-DE"/>
        </w:rPr>
        <w:t>ORIGINAL OEM QUALITÄT VON RATI</w:t>
      </w:r>
    </w:p>
    <w:p w:rsidR="002D6218" w:rsidRPr="00AA046D" w:rsidRDefault="002D6218" w:rsidP="00AA046D">
      <w:pPr>
        <w:pStyle w:val="Listaszerbekezds"/>
        <w:numPr>
          <w:ilvl w:val="0"/>
          <w:numId w:val="5"/>
        </w:numPr>
        <w:jc w:val="both"/>
        <w:rPr>
          <w:sz w:val="24"/>
          <w:szCs w:val="24"/>
        </w:rPr>
      </w:pPr>
      <w:r w:rsidRPr="00AA046D">
        <w:rPr>
          <w:sz w:val="24"/>
          <w:szCs w:val="24"/>
        </w:rPr>
        <w:t>Die Haltbarkeit mit dynamische, langfristige Testprozeduren geprüft</w:t>
      </w:r>
    </w:p>
    <w:p w:rsidR="002D6218" w:rsidRPr="00AA046D" w:rsidRDefault="00AA046D" w:rsidP="00AA046D">
      <w:pPr>
        <w:pStyle w:val="Listaszerbekezds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  <w:lang w:val="de-DE"/>
        </w:rPr>
        <w:t>E</w:t>
      </w:r>
      <w:r w:rsidR="002D6218" w:rsidRPr="00AA046D">
        <w:rPr>
          <w:sz w:val="24"/>
          <w:szCs w:val="24"/>
          <w:lang w:val="de-DE"/>
        </w:rPr>
        <w:t>ntspricht die höchste Standards der Automobilindustrie</w:t>
      </w:r>
    </w:p>
    <w:p w:rsidR="00FE46BB" w:rsidRPr="00AA046D" w:rsidRDefault="00AA046D" w:rsidP="00AA046D">
      <w:pPr>
        <w:pStyle w:val="Listaszerbekezds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  <w:lang w:val="de-AT"/>
        </w:rPr>
        <w:t>E</w:t>
      </w:r>
      <w:r w:rsidR="002D6218" w:rsidRPr="00AA046D">
        <w:rPr>
          <w:sz w:val="24"/>
          <w:szCs w:val="24"/>
          <w:lang w:val="de-AT"/>
        </w:rPr>
        <w:t>rhöhte Belastbarkeit bis zu 80 Kg</w:t>
      </w:r>
    </w:p>
    <w:p w:rsidR="00AA046D" w:rsidRDefault="00AA046D" w:rsidP="00AA046D">
      <w:pPr>
        <w:jc w:val="both"/>
        <w:rPr>
          <w:rFonts w:eastAsia="Times New Roman" w:cs="Times New Roman"/>
          <w:b/>
          <w:sz w:val="24"/>
          <w:szCs w:val="24"/>
          <w:lang w:eastAsia="hu-HU"/>
        </w:rPr>
      </w:pPr>
    </w:p>
    <w:p w:rsidR="002D6218" w:rsidRPr="00AA046D" w:rsidRDefault="002D6218" w:rsidP="00AA046D">
      <w:pPr>
        <w:jc w:val="both"/>
        <w:rPr>
          <w:rFonts w:cstheme="minorHAnsi"/>
          <w:b/>
          <w:bCs/>
          <w:caps/>
          <w:sz w:val="24"/>
          <w:szCs w:val="24"/>
        </w:rPr>
      </w:pPr>
      <w:r w:rsidRPr="00AA046D">
        <w:rPr>
          <w:rFonts w:eastAsia="Times New Roman" w:cs="Times New Roman"/>
          <w:b/>
          <w:sz w:val="24"/>
          <w:szCs w:val="24"/>
          <w:lang w:eastAsia="hu-HU"/>
        </w:rPr>
        <w:t>EINFACHER EINBAU</w:t>
      </w:r>
    </w:p>
    <w:p w:rsidR="009A76E1" w:rsidRPr="00AA046D" w:rsidRDefault="002D6218" w:rsidP="00AA046D">
      <w:pPr>
        <w:jc w:val="both"/>
        <w:rPr>
          <w:sz w:val="24"/>
          <w:szCs w:val="24"/>
        </w:rPr>
      </w:pPr>
      <w:r w:rsidRPr="00AA046D">
        <w:rPr>
          <w:sz w:val="24"/>
          <w:szCs w:val="24"/>
          <w:lang w:val="de-AT"/>
        </w:rPr>
        <w:t>Unsere Armlehnen sind fahrzeugtypspezifisch und wurden speziell zum Mittelkonsole/Fahrersitz des Fahrzeugs entwickelt. Auf diese Weise passen die immer perfekt zu Ihrem Auto. Der Einbau dauert nur wenige Minuten, jeder kann es zu Hause mit einfachen Werkzeugen machen.</w:t>
      </w:r>
    </w:p>
    <w:sectPr w:rsidR="009A76E1" w:rsidRPr="00AA04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B51D87"/>
    <w:multiLevelType w:val="hybridMultilevel"/>
    <w:tmpl w:val="A6EC3C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3646151"/>
    <w:multiLevelType w:val="hybridMultilevel"/>
    <w:tmpl w:val="2DB27380"/>
    <w:lvl w:ilvl="0" w:tplc="50FC5D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B886F63"/>
    <w:multiLevelType w:val="hybridMultilevel"/>
    <w:tmpl w:val="DD0E1A1A"/>
    <w:lvl w:ilvl="0" w:tplc="50FC5D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0435D7F"/>
    <w:multiLevelType w:val="hybridMultilevel"/>
    <w:tmpl w:val="284A2354"/>
    <w:lvl w:ilvl="0" w:tplc="50FC5D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EB169DB"/>
    <w:multiLevelType w:val="hybridMultilevel"/>
    <w:tmpl w:val="806299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A3784E"/>
    <w:multiLevelType w:val="hybridMultilevel"/>
    <w:tmpl w:val="5242175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397"/>
    <w:rsid w:val="002C5055"/>
    <w:rsid w:val="002D6218"/>
    <w:rsid w:val="002F3E2F"/>
    <w:rsid w:val="00340110"/>
    <w:rsid w:val="00402D18"/>
    <w:rsid w:val="00482397"/>
    <w:rsid w:val="00567FEC"/>
    <w:rsid w:val="00572E2B"/>
    <w:rsid w:val="00580549"/>
    <w:rsid w:val="005E581E"/>
    <w:rsid w:val="005F58ED"/>
    <w:rsid w:val="006039BD"/>
    <w:rsid w:val="006D6210"/>
    <w:rsid w:val="00744F5D"/>
    <w:rsid w:val="008F526F"/>
    <w:rsid w:val="009A76E1"/>
    <w:rsid w:val="00A03FE5"/>
    <w:rsid w:val="00A72E30"/>
    <w:rsid w:val="00AA046D"/>
    <w:rsid w:val="00AD6D64"/>
    <w:rsid w:val="00B376E3"/>
    <w:rsid w:val="00BE2E91"/>
    <w:rsid w:val="00C76103"/>
    <w:rsid w:val="00D422A9"/>
    <w:rsid w:val="00E957E0"/>
    <w:rsid w:val="00FC3029"/>
    <w:rsid w:val="00FE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1585F"/>
  <w15:docId w15:val="{AB0F1D03-A4DA-4D1B-A0E8-7C69073A1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40110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C76103"/>
    <w:rPr>
      <w:color w:val="0563C1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F5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F58ED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5F58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8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8311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Öreglaki István</dc:creator>
  <cp:keywords/>
  <dc:description/>
  <cp:lastModifiedBy>Kugelmann Eszter</cp:lastModifiedBy>
  <cp:revision>3</cp:revision>
  <dcterms:created xsi:type="dcterms:W3CDTF">2020-05-15T07:19:00Z</dcterms:created>
  <dcterms:modified xsi:type="dcterms:W3CDTF">2020-05-15T07:22:00Z</dcterms:modified>
</cp:coreProperties>
</file>